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229CD61"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34684C">
        <w:rPr>
          <w:rFonts w:cstheme="minorHAnsi"/>
          <w:b/>
          <w:color w:val="404040" w:themeColor="text1" w:themeTint="BF"/>
          <w:sz w:val="26"/>
          <w:szCs w:val="26"/>
        </w:rPr>
        <w:t>4</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312C85CE" w:rsidR="00324C74" w:rsidRPr="00E16920" w:rsidRDefault="006828B7"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Τ</w:t>
      </w:r>
      <w:r w:rsidR="0034684C">
        <w:rPr>
          <w:rFonts w:cstheme="minorHAnsi"/>
          <w:b/>
          <w:bCs/>
          <w:color w:val="404040" w:themeColor="text1" w:themeTint="BF"/>
          <w:sz w:val="32"/>
          <w:szCs w:val="32"/>
          <w:u w:val="single"/>
        </w:rPr>
        <w:t>ετάρτη 4</w:t>
      </w:r>
      <w:r>
        <w:rPr>
          <w:rFonts w:cstheme="minorHAnsi"/>
          <w:b/>
          <w:bCs/>
          <w:color w:val="404040" w:themeColor="text1" w:themeTint="BF"/>
          <w:sz w:val="32"/>
          <w:szCs w:val="32"/>
          <w:u w:val="single"/>
        </w:rPr>
        <w:t xml:space="preserve"> 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A0B5145" w14:textId="29B46D2E" w:rsidR="0034684C" w:rsidRDefault="00456671" w:rsidP="0034684C">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6828B7">
        <w:rPr>
          <w:rFonts w:ascii="Calibri" w:hAnsi="Calibri" w:cs="Calibri"/>
          <w:b/>
          <w:bCs/>
          <w:color w:val="262626" w:themeColor="text1" w:themeTint="D9"/>
          <w:sz w:val="24"/>
          <w:szCs w:val="24"/>
        </w:rPr>
        <w:t>Τ</w:t>
      </w:r>
      <w:r w:rsidR="0034684C">
        <w:rPr>
          <w:rFonts w:ascii="Calibri" w:hAnsi="Calibri" w:cs="Calibri"/>
          <w:b/>
          <w:bCs/>
          <w:color w:val="262626" w:themeColor="text1" w:themeTint="D9"/>
          <w:sz w:val="24"/>
          <w:szCs w:val="24"/>
        </w:rPr>
        <w:t>ετάρτη 4</w:t>
      </w:r>
      <w:r w:rsidR="006828B7">
        <w:rPr>
          <w:rFonts w:ascii="Calibri" w:hAnsi="Calibri" w:cs="Calibri"/>
          <w:b/>
          <w:bCs/>
          <w:color w:val="262626" w:themeColor="text1" w:themeTint="D9"/>
          <w:sz w:val="24"/>
          <w:szCs w:val="24"/>
        </w:rPr>
        <w:t xml:space="preserve"> Μαρτίου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213DC098" w14:textId="77777777" w:rsidR="0034684C" w:rsidRPr="0034684C" w:rsidRDefault="0034684C" w:rsidP="0034684C">
      <w:pPr>
        <w:pStyle w:val="NoSpacing"/>
        <w:contextualSpacing/>
        <w:jc w:val="both"/>
        <w:rPr>
          <w:rFonts w:ascii="Calibri" w:hAnsi="Calibri" w:cs="Calibri"/>
          <w:color w:val="262626" w:themeColor="text1" w:themeTint="D9"/>
          <w:sz w:val="24"/>
          <w:szCs w:val="24"/>
        </w:rPr>
      </w:pPr>
    </w:p>
    <w:p w14:paraId="05425C69" w14:textId="77777777" w:rsidR="00763124" w:rsidRPr="00763124" w:rsidRDefault="00763124" w:rsidP="00763124">
      <w:pPr>
        <w:spacing w:after="0" w:line="240" w:lineRule="auto"/>
        <w:jc w:val="both"/>
        <w:rPr>
          <w:rFonts w:ascii="Calibri" w:eastAsia="Calibri" w:hAnsi="Calibri" w:cs="Times New Roman"/>
          <w:kern w:val="2"/>
          <w:sz w:val="24"/>
          <w:szCs w:val="24"/>
          <w14:ligatures w14:val="standardContextual"/>
        </w:rPr>
      </w:pPr>
      <w:r w:rsidRPr="00763124">
        <w:rPr>
          <w:rFonts w:ascii="Calibri" w:eastAsia="Calibri" w:hAnsi="Calibri" w:cs="Times New Roman"/>
          <w:kern w:val="2"/>
          <w:sz w:val="24"/>
          <w:szCs w:val="24"/>
          <w14:ligatures w14:val="standardContextual"/>
        </w:rPr>
        <w:t xml:space="preserve">Η </w:t>
      </w:r>
      <w:r w:rsidRPr="00763124">
        <w:rPr>
          <w:rFonts w:ascii="Calibri" w:eastAsia="Calibri" w:hAnsi="Calibri" w:cs="Times New Roman"/>
          <w:b/>
          <w:bCs/>
          <w:kern w:val="2"/>
          <w:sz w:val="24"/>
          <w:szCs w:val="24"/>
          <w14:ligatures w14:val="standardContextual"/>
        </w:rPr>
        <w:t>Μαριάννα</w:t>
      </w:r>
      <w:r w:rsidRPr="00763124">
        <w:rPr>
          <w:rFonts w:ascii="Calibri" w:eastAsia="Calibri" w:hAnsi="Calibri" w:cs="Times New Roman"/>
          <w:kern w:val="2"/>
          <w:sz w:val="24"/>
          <w:szCs w:val="24"/>
          <w14:ligatures w14:val="standardContextual"/>
        </w:rPr>
        <w:t xml:space="preserve"> αποφάσισε να φέρει στο </w:t>
      </w:r>
      <w:r w:rsidRPr="00763124">
        <w:rPr>
          <w:rFonts w:ascii="Calibri" w:eastAsia="Calibri" w:hAnsi="Calibri" w:cs="Times New Roman"/>
          <w:b/>
          <w:bCs/>
          <w:kern w:val="2"/>
          <w:sz w:val="24"/>
          <w:szCs w:val="24"/>
          <w:lang w:val="en-US"/>
          <w14:ligatures w14:val="standardContextual"/>
        </w:rPr>
        <w:t>Cash</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US"/>
          <w14:ligatures w14:val="standardContextual"/>
        </w:rPr>
        <w:t>or</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US"/>
          <w14:ligatures w14:val="standardContextual"/>
        </w:rPr>
        <w:t>Trash</w:t>
      </w:r>
      <w:r w:rsidRPr="00763124">
        <w:rPr>
          <w:rFonts w:ascii="Calibri" w:eastAsia="Calibri" w:hAnsi="Calibri" w:cs="Times New Roman"/>
          <w:kern w:val="2"/>
          <w:sz w:val="24"/>
          <w:szCs w:val="24"/>
          <w14:ligatures w14:val="standardContextual"/>
        </w:rPr>
        <w:t xml:space="preserve"> ένα ξεχωριστό εργόχειρο. Αν και ολοκλήρωσε τις σπουδές της στο Γεωπονικό Πανεπιστήμιο, αποφάσισε να ακολουθήσει επαγγελματικά τη μεγάλη της αγάπη, τη μόδα, ένα όνειρο που κυνήγησε και κατέκτησε με μεγάλη επιτυχία. Το «</w:t>
      </w:r>
      <w:proofErr w:type="spellStart"/>
      <w:r w:rsidRPr="00763124">
        <w:rPr>
          <w:rFonts w:ascii="Calibri" w:eastAsia="Calibri" w:hAnsi="Calibri" w:cs="Times New Roman"/>
          <w:kern w:val="2"/>
          <w:sz w:val="24"/>
          <w:szCs w:val="24"/>
          <w14:ligatures w14:val="standardContextual"/>
        </w:rPr>
        <w:t>αποδομημένο</w:t>
      </w:r>
      <w:proofErr w:type="spellEnd"/>
      <w:r w:rsidRPr="00763124">
        <w:rPr>
          <w:rFonts w:ascii="Calibri" w:eastAsia="Calibri" w:hAnsi="Calibri" w:cs="Times New Roman"/>
          <w:kern w:val="2"/>
          <w:sz w:val="24"/>
          <w:szCs w:val="24"/>
          <w14:ligatures w14:val="standardContextual"/>
        </w:rPr>
        <w:t xml:space="preserve">» είδος ρούχου, που έχει τοποθετηθεί με έναν εικαστικό τρόπο, καταφέρνει να κερδίσει μια αξιόλογη εκτίμηση από τον </w:t>
      </w:r>
      <w:r w:rsidRPr="00763124">
        <w:rPr>
          <w:rFonts w:ascii="Calibri" w:eastAsia="Calibri" w:hAnsi="Calibri" w:cs="Times New Roman"/>
          <w:b/>
          <w:bCs/>
          <w:kern w:val="2"/>
          <w:sz w:val="24"/>
          <w:szCs w:val="24"/>
          <w14:ligatures w14:val="standardContextual"/>
        </w:rPr>
        <w:t xml:space="preserve">Θάνο </w:t>
      </w:r>
      <w:proofErr w:type="spellStart"/>
      <w:r w:rsidRPr="00763124">
        <w:rPr>
          <w:rFonts w:ascii="Calibri" w:eastAsia="Calibri" w:hAnsi="Calibri" w:cs="Times New Roman"/>
          <w:b/>
          <w:bCs/>
          <w:kern w:val="2"/>
          <w:sz w:val="24"/>
          <w:szCs w:val="24"/>
          <w14:ligatures w14:val="standardContextual"/>
        </w:rPr>
        <w:t>Λούδο</w:t>
      </w:r>
      <w:proofErr w:type="spellEnd"/>
      <w:r w:rsidRPr="00763124">
        <w:rPr>
          <w:rFonts w:ascii="Calibri" w:eastAsia="Calibri" w:hAnsi="Calibri" w:cs="Times New Roman"/>
          <w:kern w:val="2"/>
          <w:sz w:val="24"/>
          <w:szCs w:val="24"/>
          <w14:ligatures w14:val="standardContextual"/>
        </w:rPr>
        <w:t xml:space="preserve">. Η πωλήτρια λαμβάνει νέες πληροφορίες, που αγνοούσε εντελώς έως σήμερα για το αντικείμενό της και μπαίνει στο δωμάτιο των αγοραστών με διάθεση για να κάνει δυνατές διαπραγματεύσεις! </w:t>
      </w:r>
    </w:p>
    <w:p w14:paraId="5DDFD866" w14:textId="77777777" w:rsidR="00763124" w:rsidRP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6F7D99FE" w14:textId="77777777" w:rsidR="00763124" w:rsidRPr="00763124" w:rsidRDefault="00763124" w:rsidP="00763124">
      <w:pPr>
        <w:spacing w:after="0" w:line="240" w:lineRule="auto"/>
        <w:jc w:val="both"/>
        <w:rPr>
          <w:rFonts w:ascii="Calibri" w:eastAsia="Calibri" w:hAnsi="Calibri" w:cs="Times New Roman"/>
          <w:kern w:val="2"/>
          <w:sz w:val="24"/>
          <w:szCs w:val="24"/>
          <w14:ligatures w14:val="standardContextual"/>
        </w:rPr>
      </w:pPr>
      <w:r w:rsidRPr="00763124">
        <w:rPr>
          <w:rFonts w:ascii="Calibri" w:eastAsia="Calibri" w:hAnsi="Calibri" w:cs="Times New Roman"/>
          <w:kern w:val="2"/>
          <w:sz w:val="24"/>
          <w:szCs w:val="24"/>
          <w14:ligatures w14:val="standardContextual"/>
        </w:rPr>
        <w:t xml:space="preserve">Η κατηγορία των </w:t>
      </w:r>
      <w:r w:rsidRPr="00763124">
        <w:rPr>
          <w:rFonts w:ascii="Calibri" w:eastAsia="Calibri" w:hAnsi="Calibri" w:cs="Times New Roman"/>
          <w:kern w:val="2"/>
          <w:sz w:val="24"/>
          <w:szCs w:val="24"/>
          <w:lang w:val="en-GB"/>
          <w14:ligatures w14:val="standardContextual"/>
        </w:rPr>
        <w:t>space</w:t>
      </w:r>
      <w:r w:rsidRPr="00763124">
        <w:rPr>
          <w:rFonts w:ascii="Calibri" w:eastAsia="Calibri" w:hAnsi="Calibri" w:cs="Times New Roman"/>
          <w:kern w:val="2"/>
          <w:sz w:val="24"/>
          <w:szCs w:val="24"/>
          <w14:ligatures w14:val="standardContextual"/>
        </w:rPr>
        <w:t xml:space="preserve"> </w:t>
      </w:r>
      <w:r w:rsidRPr="00763124">
        <w:rPr>
          <w:rFonts w:ascii="Calibri" w:eastAsia="Calibri" w:hAnsi="Calibri" w:cs="Times New Roman"/>
          <w:kern w:val="2"/>
          <w:sz w:val="24"/>
          <w:szCs w:val="24"/>
          <w:lang w:val="en-GB"/>
          <w14:ligatures w14:val="standardContextual"/>
        </w:rPr>
        <w:t>age</w:t>
      </w:r>
      <w:r w:rsidRPr="00763124">
        <w:rPr>
          <w:rFonts w:ascii="Calibri" w:eastAsia="Calibri" w:hAnsi="Calibri" w:cs="Times New Roman"/>
          <w:kern w:val="2"/>
          <w:sz w:val="24"/>
          <w:szCs w:val="24"/>
          <w14:ligatures w14:val="standardContextual"/>
        </w:rPr>
        <w:t xml:space="preserve"> αντικειμένων έχει αποδειχθεί η πιο δημοφιλής στους αγοραστές του </w:t>
      </w:r>
      <w:r w:rsidRPr="00763124">
        <w:rPr>
          <w:rFonts w:ascii="Calibri" w:eastAsia="Calibri" w:hAnsi="Calibri" w:cs="Times New Roman"/>
          <w:b/>
          <w:bCs/>
          <w:kern w:val="2"/>
          <w:sz w:val="24"/>
          <w:szCs w:val="24"/>
          <w:lang w:val="en-GB"/>
          <w14:ligatures w14:val="standardContextual"/>
        </w:rPr>
        <w:t>Cash</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GB"/>
          <w14:ligatures w14:val="standardContextual"/>
        </w:rPr>
        <w:t>Or</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GB"/>
          <w14:ligatures w14:val="standardContextual"/>
        </w:rPr>
        <w:t>Trash</w:t>
      </w:r>
      <w:r w:rsidRPr="00763124">
        <w:rPr>
          <w:rFonts w:ascii="Calibri" w:eastAsia="Calibri" w:hAnsi="Calibri" w:cs="Times New Roman"/>
          <w:kern w:val="2"/>
          <w:sz w:val="24"/>
          <w:szCs w:val="24"/>
          <w14:ligatures w14:val="standardContextual"/>
        </w:rPr>
        <w:t xml:space="preserve">. Η </w:t>
      </w:r>
      <w:r w:rsidRPr="00763124">
        <w:rPr>
          <w:rFonts w:ascii="Calibri" w:eastAsia="Calibri" w:hAnsi="Calibri" w:cs="Times New Roman"/>
          <w:b/>
          <w:bCs/>
          <w:kern w:val="2"/>
          <w:sz w:val="24"/>
          <w:szCs w:val="24"/>
          <w14:ligatures w14:val="standardContextual"/>
        </w:rPr>
        <w:t>Ιωάννα</w:t>
      </w:r>
      <w:r w:rsidRPr="00763124">
        <w:rPr>
          <w:rFonts w:ascii="Calibri" w:eastAsia="Calibri" w:hAnsi="Calibri" w:cs="Times New Roman"/>
          <w:kern w:val="2"/>
          <w:sz w:val="24"/>
          <w:szCs w:val="24"/>
          <w14:ligatures w14:val="standardContextual"/>
        </w:rPr>
        <w:t xml:space="preserve"> εκπροσωπεί μια αγαπημένη της φίλη, συλλέκτρια και φανατική </w:t>
      </w:r>
      <w:proofErr w:type="spellStart"/>
      <w:r w:rsidRPr="00763124">
        <w:rPr>
          <w:rFonts w:ascii="Calibri" w:eastAsia="Calibri" w:hAnsi="Calibri" w:cs="Times New Roman"/>
          <w:kern w:val="2"/>
          <w:sz w:val="24"/>
          <w:szCs w:val="24"/>
          <w14:ligatures w14:val="standardContextual"/>
        </w:rPr>
        <w:t>τηλεθεάτρια</w:t>
      </w:r>
      <w:proofErr w:type="spellEnd"/>
      <w:r w:rsidRPr="00763124">
        <w:rPr>
          <w:rFonts w:ascii="Calibri" w:eastAsia="Calibri" w:hAnsi="Calibri" w:cs="Times New Roman"/>
          <w:kern w:val="2"/>
          <w:sz w:val="24"/>
          <w:szCs w:val="24"/>
          <w14:ligatures w14:val="standardContextual"/>
        </w:rPr>
        <w:t xml:space="preserve"> της εκπομπής, παρουσιάζοντας  ένα απλό, αλλά ιδιαίτερο φωτιστικό, με έντονα στοιχεία από τη χαρακτηριστική αισθητική των δεκαετιών του ’60 και του ’70. Στο δωμάτιο των αγοραστών, η Ιωάννα «παρασύρεται» από τη μοναδική εμπειρία του </w:t>
      </w:r>
      <w:r w:rsidRPr="00763124">
        <w:rPr>
          <w:rFonts w:ascii="Calibri" w:eastAsia="Calibri" w:hAnsi="Calibri" w:cs="Times New Roman"/>
          <w:b/>
          <w:bCs/>
          <w:kern w:val="2"/>
          <w:sz w:val="24"/>
          <w:szCs w:val="24"/>
          <w:lang w:val="en-GB"/>
          <w14:ligatures w14:val="standardContextual"/>
        </w:rPr>
        <w:t>Cash</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GB"/>
          <w14:ligatures w14:val="standardContextual"/>
        </w:rPr>
        <w:t>Or</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GB"/>
          <w14:ligatures w14:val="standardContextual"/>
        </w:rPr>
        <w:t>Trash</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kern w:val="2"/>
          <w:sz w:val="24"/>
          <w:szCs w:val="24"/>
          <w14:ligatures w14:val="standardContextual"/>
        </w:rPr>
        <w:t>και απολαμβάνει στο έπακρο</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kern w:val="2"/>
          <w:sz w:val="24"/>
          <w:szCs w:val="24"/>
          <w14:ligatures w14:val="standardContextual"/>
        </w:rPr>
        <w:t>τη διαδικασία της δημοπρασίας!</w:t>
      </w:r>
    </w:p>
    <w:p w14:paraId="4089966A" w14:textId="77777777" w:rsidR="00763124" w:rsidRP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76A76303" w14:textId="77777777" w:rsidR="00763124" w:rsidRDefault="00763124" w:rsidP="00763124">
      <w:pPr>
        <w:spacing w:after="0" w:line="240" w:lineRule="auto"/>
        <w:jc w:val="both"/>
        <w:rPr>
          <w:rFonts w:ascii="Calibri" w:eastAsia="Calibri" w:hAnsi="Calibri" w:cs="Times New Roman"/>
          <w:kern w:val="2"/>
          <w:sz w:val="24"/>
          <w:szCs w:val="24"/>
          <w14:ligatures w14:val="standardContextual"/>
        </w:rPr>
      </w:pPr>
      <w:r w:rsidRPr="00763124">
        <w:rPr>
          <w:rFonts w:ascii="Calibri" w:eastAsia="Calibri" w:hAnsi="Calibri" w:cs="Times New Roman"/>
          <w:kern w:val="2"/>
          <w:sz w:val="24"/>
          <w:szCs w:val="24"/>
          <w14:ligatures w14:val="standardContextual"/>
        </w:rPr>
        <w:t xml:space="preserve">Το 1971 ο </w:t>
      </w:r>
      <w:proofErr w:type="spellStart"/>
      <w:r w:rsidRPr="00763124">
        <w:rPr>
          <w:rFonts w:ascii="Calibri" w:eastAsia="Calibri" w:hAnsi="Calibri" w:cs="Times New Roman"/>
          <w:kern w:val="2"/>
          <w:sz w:val="24"/>
          <w:szCs w:val="24"/>
          <w14:ligatures w14:val="standardContextual"/>
        </w:rPr>
        <w:t>Στάνλει</w:t>
      </w:r>
      <w:proofErr w:type="spellEnd"/>
      <w:r w:rsidRPr="00763124">
        <w:rPr>
          <w:rFonts w:ascii="Calibri" w:eastAsia="Calibri" w:hAnsi="Calibri" w:cs="Times New Roman"/>
          <w:kern w:val="2"/>
          <w:sz w:val="24"/>
          <w:szCs w:val="24"/>
          <w14:ligatures w14:val="standardContextual"/>
        </w:rPr>
        <w:t xml:space="preserve"> </w:t>
      </w:r>
      <w:proofErr w:type="spellStart"/>
      <w:r w:rsidRPr="00763124">
        <w:rPr>
          <w:rFonts w:ascii="Calibri" w:eastAsia="Calibri" w:hAnsi="Calibri" w:cs="Times New Roman"/>
          <w:kern w:val="2"/>
          <w:sz w:val="24"/>
          <w:szCs w:val="24"/>
          <w14:ligatures w14:val="standardContextual"/>
        </w:rPr>
        <w:t>Κιούμπρικ</w:t>
      </w:r>
      <w:proofErr w:type="spellEnd"/>
      <w:r w:rsidRPr="00763124">
        <w:rPr>
          <w:rFonts w:ascii="Calibri" w:eastAsia="Calibri" w:hAnsi="Calibri" w:cs="Times New Roman"/>
          <w:kern w:val="2"/>
          <w:sz w:val="24"/>
          <w:szCs w:val="24"/>
          <w14:ligatures w14:val="standardContextual"/>
        </w:rPr>
        <w:t xml:space="preserve">, στο απόγειο της καριέρας του, σκηνοθέτησε μια από τις πιο </w:t>
      </w:r>
      <w:proofErr w:type="spellStart"/>
      <w:r w:rsidRPr="00763124">
        <w:rPr>
          <w:rFonts w:ascii="Calibri" w:eastAsia="Calibri" w:hAnsi="Calibri" w:cs="Times New Roman"/>
          <w:kern w:val="2"/>
          <w:sz w:val="24"/>
          <w:szCs w:val="24"/>
          <w14:ligatures w14:val="standardContextual"/>
        </w:rPr>
        <w:t>επιδραστικές</w:t>
      </w:r>
      <w:proofErr w:type="spellEnd"/>
      <w:r w:rsidRPr="00763124">
        <w:rPr>
          <w:rFonts w:ascii="Calibri" w:eastAsia="Calibri" w:hAnsi="Calibri" w:cs="Times New Roman"/>
          <w:kern w:val="2"/>
          <w:sz w:val="24"/>
          <w:szCs w:val="24"/>
          <w14:ligatures w14:val="standardContextual"/>
        </w:rPr>
        <w:t xml:space="preserve"> ταινίες στην ιστορία του παγκόσμιου κινηματογράφου. Μια αφίσα από αυτή την ταινία είναι το αντικείμενο που επέλεξε, καθόλου τυχαία, ο </w:t>
      </w:r>
      <w:r w:rsidRPr="00763124">
        <w:rPr>
          <w:rFonts w:ascii="Calibri" w:eastAsia="Calibri" w:hAnsi="Calibri" w:cs="Times New Roman"/>
          <w:b/>
          <w:bCs/>
          <w:kern w:val="2"/>
          <w:sz w:val="24"/>
          <w:szCs w:val="24"/>
          <w14:ligatures w14:val="standardContextual"/>
        </w:rPr>
        <w:t>Χρήστος</w:t>
      </w:r>
      <w:r w:rsidRPr="00763124">
        <w:rPr>
          <w:rFonts w:ascii="Calibri" w:eastAsia="Calibri" w:hAnsi="Calibri" w:cs="Times New Roman"/>
          <w:kern w:val="2"/>
          <w:sz w:val="24"/>
          <w:szCs w:val="24"/>
          <w14:ligatures w14:val="standardContextual"/>
        </w:rPr>
        <w:t xml:space="preserve"> για να δημοπρατηθεί στο </w:t>
      </w:r>
      <w:r w:rsidRPr="00763124">
        <w:rPr>
          <w:rFonts w:ascii="Calibri" w:eastAsia="Calibri" w:hAnsi="Calibri" w:cs="Times New Roman"/>
          <w:b/>
          <w:bCs/>
          <w:kern w:val="2"/>
          <w:sz w:val="24"/>
          <w:szCs w:val="24"/>
          <w:lang w:val="en-GB"/>
          <w14:ligatures w14:val="standardContextual"/>
        </w:rPr>
        <w:t>Cash</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GB"/>
          <w14:ligatures w14:val="standardContextual"/>
        </w:rPr>
        <w:t>Or</w:t>
      </w:r>
      <w:r w:rsidRPr="00763124">
        <w:rPr>
          <w:rFonts w:ascii="Calibri" w:eastAsia="Calibri" w:hAnsi="Calibri" w:cs="Times New Roman"/>
          <w:b/>
          <w:bCs/>
          <w:kern w:val="2"/>
          <w:sz w:val="24"/>
          <w:szCs w:val="24"/>
          <w14:ligatures w14:val="standardContextual"/>
        </w:rPr>
        <w:t xml:space="preserve"> </w:t>
      </w:r>
      <w:r w:rsidRPr="00763124">
        <w:rPr>
          <w:rFonts w:ascii="Calibri" w:eastAsia="Calibri" w:hAnsi="Calibri" w:cs="Times New Roman"/>
          <w:b/>
          <w:bCs/>
          <w:kern w:val="2"/>
          <w:sz w:val="24"/>
          <w:szCs w:val="24"/>
          <w:lang w:val="en-GB"/>
          <w14:ligatures w14:val="standardContextual"/>
        </w:rPr>
        <w:t>Trash</w:t>
      </w:r>
      <w:r w:rsidRPr="00763124">
        <w:rPr>
          <w:rFonts w:ascii="Calibri" w:eastAsia="Calibri" w:hAnsi="Calibri" w:cs="Times New Roman"/>
          <w:kern w:val="2"/>
          <w:sz w:val="24"/>
          <w:szCs w:val="24"/>
          <w14:ligatures w14:val="standardContextual"/>
        </w:rPr>
        <w:t xml:space="preserve">. Έχοντας σπουδάσει σκηνοθεσία και όντας </w:t>
      </w:r>
    </w:p>
    <w:p w14:paraId="0942C8FA" w14:textId="77777777" w:rsid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3C92BD87" w14:textId="77777777" w:rsid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46A27C02" w14:textId="77777777" w:rsid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4FCCABF2" w14:textId="77777777" w:rsid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1CD62E93" w14:textId="77777777" w:rsidR="00763124" w:rsidRDefault="00763124" w:rsidP="00763124">
      <w:pPr>
        <w:spacing w:after="0" w:line="240" w:lineRule="auto"/>
        <w:jc w:val="both"/>
        <w:rPr>
          <w:rFonts w:ascii="Calibri" w:eastAsia="Calibri" w:hAnsi="Calibri" w:cs="Times New Roman"/>
          <w:kern w:val="2"/>
          <w:sz w:val="24"/>
          <w:szCs w:val="24"/>
          <w14:ligatures w14:val="standardContextual"/>
        </w:rPr>
      </w:pPr>
    </w:p>
    <w:p w14:paraId="795C4522" w14:textId="79ED39FA" w:rsidR="00763124" w:rsidRPr="00763124" w:rsidRDefault="00763124" w:rsidP="00763124">
      <w:pPr>
        <w:spacing w:after="0" w:line="240" w:lineRule="auto"/>
        <w:jc w:val="both"/>
        <w:rPr>
          <w:rFonts w:ascii="Calibri" w:eastAsia="Calibri" w:hAnsi="Calibri" w:cs="Times New Roman"/>
          <w:kern w:val="2"/>
          <w:sz w:val="24"/>
          <w:szCs w:val="24"/>
          <w14:ligatures w14:val="standardContextual"/>
        </w:rPr>
      </w:pPr>
      <w:r w:rsidRPr="00763124">
        <w:rPr>
          <w:rFonts w:ascii="Calibri" w:eastAsia="Calibri" w:hAnsi="Calibri" w:cs="Times New Roman"/>
          <w:kern w:val="2"/>
          <w:sz w:val="24"/>
          <w:szCs w:val="24"/>
          <w14:ligatures w14:val="standardContextual"/>
        </w:rPr>
        <w:t xml:space="preserve">ενεργός σκηνοθέτης και ο ίδιος, περνά, πλέον, μέσα από το δικό του καλλιτεχνικό φίλτρο τις κινηματογραφικές δουλειές άλλων σκηνοθετών. Η αφίσα δημιουργεί  ανάμεικτα αισθήματα στους αγοραστές, καταφέρνοντας, τελικά, να προκαλέσει έναν έντονο και δυναμικό ανταγωνισμό ανάμεσά τους!   </w:t>
      </w:r>
    </w:p>
    <w:p w14:paraId="4C1244F1" w14:textId="77777777" w:rsidR="00A03C15" w:rsidRPr="00AD79AA" w:rsidRDefault="00A03C15" w:rsidP="00D52575">
      <w:pPr>
        <w:spacing w:after="0" w:line="240" w:lineRule="auto"/>
        <w:jc w:val="both"/>
        <w:rPr>
          <w:rFonts w:ascii="Calibri" w:eastAsia="Calibri" w:hAnsi="Calibri" w:cs="Times New Roman"/>
          <w:kern w:val="2"/>
          <w:sz w:val="24"/>
          <w:szCs w:val="24"/>
          <w14:ligatures w14:val="standardContextual"/>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67B2703F" w14:textId="637053B8" w:rsidR="000712AE" w:rsidRPr="008B3729" w:rsidRDefault="000712AE" w:rsidP="000712AE">
      <w:pPr>
        <w:spacing w:after="0" w:line="240" w:lineRule="auto"/>
        <w:jc w:val="center"/>
        <w:rPr>
          <w:b/>
          <w:bCs/>
          <w:sz w:val="24"/>
          <w:szCs w:val="24"/>
          <w:lang w:val="en-US"/>
        </w:rPr>
      </w:pPr>
      <w:hyperlink r:id="rId9" w:history="1"/>
      <w:r w:rsidRPr="000712AE">
        <w:rPr>
          <w:b/>
          <w:bCs/>
          <w:sz w:val="24"/>
          <w:szCs w:val="24"/>
          <w:lang w:val="en-US"/>
        </w:rPr>
        <w:t xml:space="preserve"> </w:t>
      </w:r>
      <w:hyperlink r:id="rId10" w:history="1">
        <w:r w:rsidR="008B3729" w:rsidRPr="00AD7E56">
          <w:rPr>
            <w:rStyle w:val="Hyperlink"/>
            <w:b/>
            <w:bCs/>
            <w:sz w:val="24"/>
            <w:szCs w:val="24"/>
            <w:lang w:val="en-US"/>
          </w:rPr>
          <w:t>https://youtu.be/QDe2aUj2dcw?si=Vsx0Knrel_l_4Fkr</w:t>
        </w:r>
      </w:hyperlink>
    </w:p>
    <w:p w14:paraId="3A2AA76D" w14:textId="77777777" w:rsidR="00A103F2" w:rsidRPr="0034684C" w:rsidRDefault="00A103F2" w:rsidP="008E4748">
      <w:pPr>
        <w:spacing w:after="0" w:line="240" w:lineRule="auto"/>
        <w:jc w:val="both"/>
        <w:rPr>
          <w:lang w:val="en-US"/>
        </w:rPr>
      </w:pPr>
    </w:p>
    <w:p w14:paraId="5898E2CE" w14:textId="42D9D76F"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DA31AA">
          <w:rPr>
            <w:rStyle w:val="Hyperlink"/>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34547BBD" w14:textId="77777777" w:rsidR="00763124" w:rsidRDefault="00FC6C22" w:rsidP="00FC6C22">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4F4D9458" w14:textId="77777777" w:rsidR="00763124" w:rsidRDefault="00763124" w:rsidP="00FC6C22">
      <w:pPr>
        <w:spacing w:after="0" w:line="240" w:lineRule="auto"/>
        <w:jc w:val="both"/>
        <w:rPr>
          <w:rFonts w:cstheme="minorHAnsi"/>
          <w:b/>
          <w:bCs/>
          <w:sz w:val="24"/>
          <w:szCs w:val="24"/>
        </w:rPr>
      </w:pPr>
    </w:p>
    <w:p w14:paraId="48C7FCFD" w14:textId="77777777" w:rsidR="00763124" w:rsidRDefault="00763124" w:rsidP="00FC6C22">
      <w:pPr>
        <w:spacing w:after="0" w:line="240" w:lineRule="auto"/>
        <w:jc w:val="both"/>
        <w:rPr>
          <w:rFonts w:cstheme="minorHAnsi"/>
          <w:b/>
          <w:bCs/>
          <w:sz w:val="24"/>
          <w:szCs w:val="24"/>
        </w:rPr>
      </w:pPr>
    </w:p>
    <w:p w14:paraId="555DB63F" w14:textId="77777777" w:rsidR="00763124" w:rsidRDefault="00763124" w:rsidP="00FC6C22">
      <w:pPr>
        <w:spacing w:after="0" w:line="240" w:lineRule="auto"/>
        <w:jc w:val="both"/>
        <w:rPr>
          <w:rFonts w:cstheme="minorHAnsi"/>
          <w:b/>
          <w:bCs/>
          <w:sz w:val="24"/>
          <w:szCs w:val="24"/>
        </w:rPr>
      </w:pPr>
    </w:p>
    <w:p w14:paraId="4282A9FB" w14:textId="77777777" w:rsidR="00763124" w:rsidRDefault="00763124" w:rsidP="00FC6C22">
      <w:pPr>
        <w:spacing w:after="0" w:line="240" w:lineRule="auto"/>
        <w:jc w:val="both"/>
        <w:rPr>
          <w:rFonts w:cstheme="minorHAnsi"/>
          <w:b/>
          <w:bCs/>
          <w:sz w:val="24"/>
          <w:szCs w:val="24"/>
        </w:rPr>
      </w:pPr>
    </w:p>
    <w:p w14:paraId="42348F29" w14:textId="77777777" w:rsidR="00763124" w:rsidRDefault="00763124" w:rsidP="00FC6C22">
      <w:pPr>
        <w:spacing w:after="0" w:line="240" w:lineRule="auto"/>
        <w:jc w:val="both"/>
        <w:rPr>
          <w:rFonts w:cstheme="minorHAnsi"/>
          <w:b/>
          <w:bCs/>
          <w:sz w:val="24"/>
          <w:szCs w:val="24"/>
        </w:rPr>
      </w:pPr>
    </w:p>
    <w:p w14:paraId="15F480FB" w14:textId="3B755829" w:rsidR="00FC6C22" w:rsidRPr="009A2ECA"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sidR="00763124">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72CE" w14:textId="77777777" w:rsidR="0038727E" w:rsidRDefault="0038727E" w:rsidP="006F3774">
      <w:pPr>
        <w:spacing w:after="0" w:line="240" w:lineRule="auto"/>
      </w:pPr>
      <w:r>
        <w:separator/>
      </w:r>
    </w:p>
  </w:endnote>
  <w:endnote w:type="continuationSeparator" w:id="0">
    <w:p w14:paraId="256222ED" w14:textId="77777777" w:rsidR="0038727E" w:rsidRDefault="0038727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9B1B" w14:textId="77777777" w:rsidR="0038727E" w:rsidRDefault="0038727E" w:rsidP="006F3774">
      <w:pPr>
        <w:spacing w:after="0" w:line="240" w:lineRule="auto"/>
      </w:pPr>
      <w:r>
        <w:separator/>
      </w:r>
    </w:p>
  </w:footnote>
  <w:footnote w:type="continuationSeparator" w:id="0">
    <w:p w14:paraId="6BB71346" w14:textId="77777777" w:rsidR="0038727E" w:rsidRDefault="0038727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0C"/>
    <w:rsid w:val="00272B6E"/>
    <w:rsid w:val="00272D22"/>
    <w:rsid w:val="00273092"/>
    <w:rsid w:val="00273C24"/>
    <w:rsid w:val="0027521E"/>
    <w:rsid w:val="00277B7C"/>
    <w:rsid w:val="00280655"/>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27E"/>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0C11"/>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182C"/>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6E09"/>
    <w:rsid w:val="007070BF"/>
    <w:rsid w:val="007074A0"/>
    <w:rsid w:val="00707611"/>
    <w:rsid w:val="007077DB"/>
    <w:rsid w:val="00707D82"/>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124"/>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653"/>
    <w:rsid w:val="009C569E"/>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34E3"/>
    <w:rsid w:val="00C04772"/>
    <w:rsid w:val="00C04DBB"/>
    <w:rsid w:val="00C04F35"/>
    <w:rsid w:val="00C05E94"/>
    <w:rsid w:val="00C0651E"/>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QDe2aUj2dcw?si=Vsx0Knrel_l_4Fk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3</Pages>
  <Words>921</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396</cp:revision>
  <cp:lastPrinted>2025-09-08T12:27:00Z</cp:lastPrinted>
  <dcterms:created xsi:type="dcterms:W3CDTF">2022-11-01T14:36:00Z</dcterms:created>
  <dcterms:modified xsi:type="dcterms:W3CDTF">2026-03-04T09:49:00Z</dcterms:modified>
</cp:coreProperties>
</file>